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7670" w14:textId="77777777" w:rsidR="00BB0ED8" w:rsidRDefault="00000000">
      <w:pPr>
        <w:pStyle w:val="Textbody"/>
        <w:spacing w:after="119"/>
        <w:ind w:left="1134"/>
        <w:jc w:val="both"/>
        <w:rPr>
          <w:rFonts w:ascii="Marianne" w:hAnsi="Marianne"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DF9E3" wp14:editId="7C083DB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336000" cy="2879640"/>
                <wp:effectExtent l="0" t="0" r="0" b="0"/>
                <wp:wrapTopAndBottom/>
                <wp:docPr id="627429915" name="Cadre_Ente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0" cy="28796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9"/>
                            </w:tblGrid>
                            <w:tr w:rsidR="00BB0ED8" w14:paraId="307091B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F79B557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arianne" w:hAnsi="Marianne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Direction générale des Finances publiques</w:t>
                                  </w:r>
                                </w:p>
                                <w:p w14:paraId="1B2E922A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0" w:name="serv1"/>
                                  <w:bookmarkEnd w:id="0"/>
                                  <w:r>
                                    <w:rPr>
                                      <w:rFonts w:ascii="Marianne" w:hAnsi="Marianne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CENTRE DES IMPOTS </w:t>
                                  </w:r>
                                  <w:proofErr w:type="spellStart"/>
                                  <w:r>
                                    <w:rPr>
                                      <w:rFonts w:ascii="Marianne" w:hAnsi="Marianne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 AIX</w:t>
                                  </w:r>
                                  <w:proofErr w:type="spellEnd"/>
                                </w:p>
                                <w:p w14:paraId="64AA1AA4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" w:name="serv2"/>
                                  <w:bookmarkEnd w:id="1"/>
                                  <w:r>
                                    <w:rPr>
                                      <w:rFonts w:ascii="Marianne" w:hAnsi="Marianne"/>
                                      <w:color w:val="000000"/>
                                      <w:sz w:val="16"/>
                                      <w:szCs w:val="16"/>
                                    </w:rPr>
                                    <w:t>CENTRE DES IMPOTS FONCIERS</w:t>
                                  </w:r>
                                </w:p>
                                <w:p w14:paraId="6CCCE70F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2" w:name="serv3"/>
                                  <w:bookmarkEnd w:id="2"/>
                                  <w:r>
                                    <w:rPr>
                                      <w:rFonts w:ascii="Marianne" w:hAnsi="Marianne"/>
                                      <w:color w:val="000000"/>
                                      <w:sz w:val="16"/>
                                      <w:szCs w:val="16"/>
                                    </w:rPr>
                                    <w:t>10 AV DE LA CIBLE CS 30849</w:t>
                                  </w:r>
                                </w:p>
                                <w:p w14:paraId="0BC9105B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3" w:name="serv4"/>
                                  <w:bookmarkEnd w:id="3"/>
                                  <w:r>
                                    <w:rPr>
                                      <w:rFonts w:ascii="Marianne" w:hAnsi="Marianne"/>
                                      <w:color w:val="000000"/>
                                      <w:sz w:val="16"/>
                                      <w:szCs w:val="16"/>
                                    </w:rPr>
                                    <w:t>13626   AIX EN PROVENCE CEDEX1</w:t>
                                  </w:r>
                                </w:p>
                                <w:p w14:paraId="3B8527BC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  <w:t xml:space="preserve">Téléphone : </w:t>
                                  </w:r>
                                  <w:bookmarkStart w:id="4" w:name="telserv"/>
                                  <w:bookmarkEnd w:id="4"/>
                                  <w:r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  <w:t>04,42,37,54,31</w:t>
                                  </w:r>
                                </w:p>
                                <w:p w14:paraId="7E52255E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  <w:t xml:space="preserve">Mél. : </w:t>
                                  </w:r>
                                  <w:bookmarkStart w:id="5" w:name="mel"/>
                                  <w:bookmarkEnd w:id="5"/>
                                  <w:r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  <w:t>cdif.aix-en-provence@dgfip.finances.gouv.fr</w:t>
                                  </w:r>
                                </w:p>
                              </w:tc>
                            </w:tr>
                            <w:tr w:rsidR="00BB0ED8" w14:paraId="223A395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79"/>
                              </w:trPr>
                              <w:tc>
                                <w:tcPr>
                                  <w:tcW w:w="3969" w:type="dxa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9920798" w14:textId="77777777" w:rsidR="00BB0ED8" w:rsidRDefault="00BB0ED8">
                                  <w:pPr>
                                    <w:pStyle w:val="TableContents"/>
                                  </w:pPr>
                                </w:p>
                              </w:tc>
                            </w:tr>
                            <w:tr w:rsidR="00BB0ED8" w14:paraId="10E86E4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2B2B2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EB5D63B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  <w:t>POUR NOUS JOINDRE :</w:t>
                                  </w:r>
                                </w:p>
                              </w:tc>
                            </w:tr>
                            <w:tr w:rsidR="00BB0ED8" w14:paraId="0021384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79"/>
                              </w:trPr>
                              <w:tc>
                                <w:tcPr>
                                  <w:tcW w:w="3969" w:type="dxa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FDC43C8" w14:textId="77777777" w:rsidR="00BB0ED8" w:rsidRDefault="00BB0ED8">
                                  <w:pPr>
                                    <w:pStyle w:val="TableContents"/>
                                  </w:pPr>
                                </w:p>
                              </w:tc>
                            </w:tr>
                            <w:tr w:rsidR="00BB0ED8" w14:paraId="19CAA8B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5780556" w14:textId="77777777" w:rsidR="00BB0ED8" w:rsidRDefault="00BB0ED8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71610D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  <w:t>Affaire suivie par : M JACQUELINE Christian</w:t>
                                  </w:r>
                                </w:p>
                                <w:p w14:paraId="70A50964" w14:textId="77777777" w:rsidR="00BB0ED8" w:rsidRDefault="00000000">
                                  <w:pPr>
                                    <w:pStyle w:val="TableContents"/>
                                  </w:pPr>
                                  <w:r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  <w:t xml:space="preserve">Téléphone : </w:t>
                                  </w:r>
                                  <w:r>
                                    <w:rPr>
                                      <w:rFonts w:ascii="Arial, sans-serif" w:hAnsi="Arial, sans-serif"/>
                                      <w:b/>
                                      <w:color w:val="000000"/>
                                      <w:sz w:val="16"/>
                                    </w:rPr>
                                    <w:t>06.09.85.58.26</w:t>
                                  </w:r>
                                </w:p>
                                <w:p w14:paraId="0666334C" w14:textId="77777777" w:rsidR="00BB0ED8" w:rsidRDefault="00000000">
                                  <w:pPr>
                                    <w:pStyle w:val="TableContents"/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</w:pPr>
                                  <w:bookmarkStart w:id="6" w:name="refdossier"/>
                                  <w:bookmarkEnd w:id="6"/>
                                  <w:r>
                                    <w:rPr>
                                      <w:rFonts w:ascii="Marianne" w:hAnsi="Marianne"/>
                                      <w:sz w:val="16"/>
                                      <w:szCs w:val="16"/>
                                    </w:rPr>
                                    <w:t>Email : christian.jacqueline@dgfip.finances.gouv.fr</w:t>
                                  </w:r>
                                </w:p>
                              </w:tc>
                            </w:tr>
                          </w:tbl>
                          <w:p w14:paraId="0EB7B14E" w14:textId="77777777" w:rsidR="00BB0ED8" w:rsidRDefault="00BB0ED8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DF9E3" id="_x0000_t202" coordsize="21600,21600" o:spt="202" path="m,l,21600r21600,l21600,xe">
                <v:stroke joinstyle="miter"/>
                <v:path gradientshapeok="t" o:connecttype="rect"/>
              </v:shapetype>
              <v:shape id="Cadre_Entete" o:spid="_x0000_s1026" type="#_x0000_t202" style="position:absolute;left:0;text-align:left;margin-left:0;margin-top:0;width:498.9pt;height:226.75pt;z-index:251658240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" filled="f" stroked="f">
                <v:textbox style="mso-fit-shape-to-text:t" inset="0,0,0,0">
                  <w:txbxContent>
                    <w:tbl>
                      <w:tblPr>
                        <w:tblW w:w="396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9"/>
                      </w:tblGrid>
                      <w:tr w:rsidR="00BB0ED8" w14:paraId="307091B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9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F79B557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  <w:szCs w:val="16"/>
                              </w:rPr>
                              <w:t>Direction générale des Finances publiques</w:t>
                            </w:r>
                          </w:p>
                          <w:p w14:paraId="1B2E922A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7" w:name="serv1"/>
                            <w:bookmarkEnd w:id="7"/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CENTRE DES IMPOTS </w:t>
                            </w:r>
                            <w:proofErr w:type="spellStart"/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 AIX</w:t>
                            </w:r>
                            <w:proofErr w:type="spellEnd"/>
                          </w:p>
                          <w:p w14:paraId="64AA1AA4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8" w:name="serv2"/>
                            <w:bookmarkEnd w:id="8"/>
                            <w:r>
                              <w:rPr>
                                <w:rFonts w:ascii="Marianne" w:hAnsi="Marianne"/>
                                <w:color w:val="000000"/>
                                <w:sz w:val="16"/>
                                <w:szCs w:val="16"/>
                              </w:rPr>
                              <w:t>CENTRE DES IMPOTS FONCIERS</w:t>
                            </w:r>
                          </w:p>
                          <w:p w14:paraId="6CCCE70F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9" w:name="serv3"/>
                            <w:bookmarkEnd w:id="9"/>
                            <w:r>
                              <w:rPr>
                                <w:rFonts w:ascii="Marianne" w:hAnsi="Marianne"/>
                                <w:color w:val="000000"/>
                                <w:sz w:val="16"/>
                                <w:szCs w:val="16"/>
                              </w:rPr>
                              <w:t>10 AV DE LA CIBLE CS 30849</w:t>
                            </w:r>
                          </w:p>
                          <w:p w14:paraId="0BC9105B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0" w:name="serv4"/>
                            <w:bookmarkEnd w:id="10"/>
                            <w:r>
                              <w:rPr>
                                <w:rFonts w:ascii="Marianne" w:hAnsi="Marianne"/>
                                <w:color w:val="000000"/>
                                <w:sz w:val="16"/>
                                <w:szCs w:val="16"/>
                              </w:rPr>
                              <w:t>13626   AIX EN PROVENCE CEDEX1</w:t>
                            </w:r>
                          </w:p>
                          <w:p w14:paraId="3B8527BC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Téléphone : </w:t>
                            </w:r>
                            <w:bookmarkStart w:id="11" w:name="telserv"/>
                            <w:bookmarkEnd w:id="11"/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04,42,37,54,31</w:t>
                            </w:r>
                          </w:p>
                          <w:p w14:paraId="7E52255E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Mél. : </w:t>
                            </w:r>
                            <w:bookmarkStart w:id="12" w:name="mel"/>
                            <w:bookmarkEnd w:id="12"/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cdif.aix-en-provence@dgfip.finances.gouv.fr</w:t>
                            </w:r>
                          </w:p>
                        </w:tc>
                      </w:tr>
                      <w:tr w:rsidR="00BB0ED8" w14:paraId="223A395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79"/>
                        </w:trPr>
                        <w:tc>
                          <w:tcPr>
                            <w:tcW w:w="3969" w:type="dxa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9920798" w14:textId="77777777" w:rsidR="00BB0ED8" w:rsidRDefault="00BB0ED8">
                            <w:pPr>
                              <w:pStyle w:val="TableContents"/>
                            </w:pPr>
                          </w:p>
                        </w:tc>
                      </w:tr>
                      <w:tr w:rsidR="00BB0ED8" w14:paraId="10E86E4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9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2B2B2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EB5D63B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POUR NOUS JOINDRE :</w:t>
                            </w:r>
                          </w:p>
                        </w:tc>
                      </w:tr>
                      <w:tr w:rsidR="00BB0ED8" w14:paraId="0021384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79"/>
                        </w:trPr>
                        <w:tc>
                          <w:tcPr>
                            <w:tcW w:w="3969" w:type="dxa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FDC43C8" w14:textId="77777777" w:rsidR="00BB0ED8" w:rsidRDefault="00BB0ED8">
                            <w:pPr>
                              <w:pStyle w:val="TableContents"/>
                            </w:pPr>
                          </w:p>
                        </w:tc>
                      </w:tr>
                      <w:tr w:rsidR="00BB0ED8" w14:paraId="19CAA8B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9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5780556" w14:textId="77777777" w:rsidR="00BB0ED8" w:rsidRDefault="00BB0ED8">
                            <w:pPr>
                              <w:pStyle w:val="TableContents"/>
                              <w:rPr>
                                <w:rFonts w:ascii="Marianne" w:hAnsi="Marianne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871610D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Affaire suivie par : M JACQUELINE Christian</w:t>
                            </w:r>
                          </w:p>
                          <w:p w14:paraId="70A50964" w14:textId="77777777" w:rsidR="00BB0ED8" w:rsidRDefault="00000000">
                            <w:pPr>
                              <w:pStyle w:val="TableContents"/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Téléphone : </w:t>
                            </w:r>
                            <w:r>
                              <w:rPr>
                                <w:rFonts w:ascii="Arial, sans-serif" w:hAnsi="Arial, sans-serif"/>
                                <w:b/>
                                <w:color w:val="000000"/>
                                <w:sz w:val="16"/>
                              </w:rPr>
                              <w:t>06.09.85.58.26</w:t>
                            </w:r>
                          </w:p>
                          <w:p w14:paraId="0666334C" w14:textId="77777777" w:rsidR="00BB0ED8" w:rsidRDefault="00000000">
                            <w:pPr>
                              <w:pStyle w:val="TableContents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bookmarkStart w:id="13" w:name="refdossier"/>
                            <w:bookmarkEnd w:id="13"/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Email : christian.jacqueline@dgfip.finances.gouv.fr</w:t>
                            </w:r>
                          </w:p>
                        </w:tc>
                      </w:tr>
                    </w:tbl>
                    <w:p w14:paraId="0EB7B14E" w14:textId="77777777" w:rsidR="00BB0ED8" w:rsidRDefault="00BB0ED8">
                      <w:pPr>
                        <w:pStyle w:val="Standard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334CE40" wp14:editId="7BD96AC0">
                <wp:simplePos x="0" y="0"/>
                <wp:positionH relativeFrom="page">
                  <wp:posOffset>5148000</wp:posOffset>
                </wp:positionH>
                <wp:positionV relativeFrom="page">
                  <wp:posOffset>360000</wp:posOffset>
                </wp:positionV>
                <wp:extent cx="1800360" cy="252000"/>
                <wp:effectExtent l="0" t="0" r="0" b="0"/>
                <wp:wrapTopAndBottom/>
                <wp:docPr id="765068748" name="Cadre_Numero_Impri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2520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B19FED3" w14:textId="77777777" w:rsidR="00BB0ED8" w:rsidRDefault="00000000">
                            <w:pPr>
                              <w:pStyle w:val="numeroimprime"/>
                              <w:rPr>
                                <w:rFonts w:ascii="Marianne" w:hAnsi="Mariann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1"/>
                                <w:szCs w:val="21"/>
                              </w:rPr>
                              <w:t>751-SD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4CE40" id="Cadre_Numero_Imprime" o:spid="_x0000_s1027" type="#_x0000_t202" style="position:absolute;left:0;text-align:left;margin-left:405.35pt;margin-top:28.35pt;width:141.75pt;height:19.8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" filled="f" stroked="f">
                <v:textbox style="mso-fit-shape-to-text:t" inset="0,0,0,0">
                  <w:txbxContent>
                    <w:p w14:paraId="4B19FED3" w14:textId="77777777" w:rsidR="00BB0ED8" w:rsidRDefault="00000000">
                      <w:pPr>
                        <w:pStyle w:val="numeroimprime"/>
                        <w:rPr>
                          <w:rFonts w:ascii="Marianne" w:hAnsi="Marianne"/>
                          <w:sz w:val="21"/>
                          <w:szCs w:val="21"/>
                        </w:rPr>
                      </w:pPr>
                      <w:r>
                        <w:rPr>
                          <w:rFonts w:ascii="Marianne" w:hAnsi="Marianne"/>
                          <w:sz w:val="21"/>
                          <w:szCs w:val="21"/>
                        </w:rPr>
                        <w:t>751-SD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rFonts w:ascii="Marianne" w:hAnsi="Marianne"/>
          <w:bCs/>
          <w:noProof/>
          <w:sz w:val="21"/>
          <w:szCs w:val="21"/>
        </w:rPr>
        <w:drawing>
          <wp:anchor distT="0" distB="0" distL="114300" distR="114300" simplePos="0" relativeHeight="6" behindDoc="0" locked="0" layoutInCell="1" allowOverlap="1" wp14:anchorId="5EE15177" wp14:editId="04FF3D0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188719" cy="555120"/>
            <wp:effectExtent l="0" t="0" r="0" b="0"/>
            <wp:wrapTopAndBottom/>
            <wp:docPr id="1491005946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19" cy="55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" w:hAnsi="Marianne"/>
          <w:bCs/>
          <w:sz w:val="21"/>
          <w:szCs w:val="21"/>
        </w:rPr>
        <w:t>Objet : PASSAGE DU GEOMETRE DU CADASTRE DANS LA COMMUNE</w:t>
      </w:r>
    </w:p>
    <w:p w14:paraId="754FB3C6" w14:textId="77777777" w:rsidR="00BB0ED8" w:rsidRDefault="00000000">
      <w:pPr>
        <w:pStyle w:val="Textbody"/>
        <w:spacing w:before="363" w:after="363"/>
        <w:ind w:left="1134"/>
        <w:jc w:val="both"/>
        <w:rPr>
          <w:rFonts w:ascii="Times New Roman" w:hAnsi="Times New Roman"/>
          <w:b w:val="0"/>
          <w:sz w:val="24"/>
        </w:rPr>
      </w:pPr>
      <w:bookmarkStart w:id="14" w:name="civil1"/>
      <w:bookmarkEnd w:id="14"/>
      <w:r>
        <w:rPr>
          <w:rFonts w:ascii="Times New Roman" w:hAnsi="Times New Roman"/>
          <w:b w:val="0"/>
          <w:sz w:val="24"/>
        </w:rPr>
        <w:t>Madame, Monsieur,</w:t>
      </w:r>
    </w:p>
    <w:p w14:paraId="0DB0B456" w14:textId="77777777" w:rsidR="00BB0ED8" w:rsidRDefault="00000000">
      <w:pPr>
        <w:pStyle w:val="Standard"/>
        <w:ind w:left="1191"/>
      </w:pPr>
      <w:r>
        <w:t>Je vous informe que je me rendrais dans votre commune du    01/12/2025          au     31/01/2026               afin de procéder aux mises à jour de la documentation cadastrale et à la tenue à jour du plan cadastral.</w:t>
      </w:r>
    </w:p>
    <w:p w14:paraId="4F02EF07" w14:textId="77777777" w:rsidR="00BB0ED8" w:rsidRDefault="00000000">
      <w:pPr>
        <w:pStyle w:val="Standard"/>
        <w:ind w:left="1191"/>
      </w:pPr>
      <w:r>
        <w:t>Dans ce cadre, je serai amené à me déplacer sur l’ensemble du territoire communal.</w:t>
      </w:r>
    </w:p>
    <w:p w14:paraId="3E98CAB1" w14:textId="77777777" w:rsidR="00BB0ED8" w:rsidRDefault="00BB0ED8">
      <w:pPr>
        <w:pStyle w:val="Standard"/>
      </w:pPr>
    </w:p>
    <w:p w14:paraId="06A4B867" w14:textId="77777777" w:rsidR="00BB0ED8" w:rsidRDefault="00000000">
      <w:pPr>
        <w:pStyle w:val="Standard"/>
        <w:ind w:left="1134"/>
      </w:pPr>
      <w:r>
        <w:t>Je vous saurais gré de bien vouloir en informer les administrés de votre commune, par affichage de l'arrêté de conservation cadastrale n°72 du 30 juin 2015 joint à la présente.</w:t>
      </w:r>
    </w:p>
    <w:p w14:paraId="7843018F" w14:textId="77777777" w:rsidR="00BB0ED8" w:rsidRDefault="00BB0ED8">
      <w:pPr>
        <w:pStyle w:val="Standard"/>
        <w:spacing w:before="119" w:line="278" w:lineRule="exact"/>
        <w:ind w:left="1134"/>
        <w:jc w:val="both"/>
        <w:rPr>
          <w:color w:val="000000"/>
        </w:rPr>
      </w:pPr>
      <w:bookmarkStart w:id="15" w:name="corps"/>
      <w:bookmarkEnd w:id="15"/>
    </w:p>
    <w:p w14:paraId="3D9FC95B" w14:textId="77777777" w:rsidR="00BB0ED8" w:rsidRDefault="00000000">
      <w:pPr>
        <w:pStyle w:val="Textbodyindent"/>
        <w:ind w:left="1134"/>
        <w:jc w:val="both"/>
        <w:rPr>
          <w:sz w:val="24"/>
        </w:rPr>
      </w:pPr>
      <w:r>
        <w:rPr>
          <w:sz w:val="24"/>
        </w:rPr>
        <w:t xml:space="preserve">Je me tiens à votre disposition pour tout renseignement complémentaire et vous prie d’agréer, </w:t>
      </w:r>
      <w:bookmarkStart w:id="16" w:name="civil2"/>
      <w:bookmarkEnd w:id="16"/>
      <w:r>
        <w:rPr>
          <w:sz w:val="24"/>
        </w:rPr>
        <w:t>Madame, Monsieur, l’expression de ma considération distinguée.</w:t>
      </w:r>
    </w:p>
    <w:p w14:paraId="35FC6C05" w14:textId="77777777" w:rsidR="00BB0ED8" w:rsidRDefault="00BB0ED8">
      <w:pPr>
        <w:pStyle w:val="Textbodyindent"/>
        <w:ind w:left="1134"/>
        <w:jc w:val="both"/>
        <w:rPr>
          <w:sz w:val="24"/>
        </w:rPr>
      </w:pPr>
    </w:p>
    <w:p w14:paraId="2FC8CBFE" w14:textId="77777777" w:rsidR="00BB0ED8" w:rsidRDefault="00BB0ED8">
      <w:pPr>
        <w:pStyle w:val="Textbodyindent"/>
        <w:ind w:left="1134"/>
        <w:jc w:val="both"/>
        <w:rPr>
          <w:sz w:val="24"/>
        </w:rPr>
      </w:pPr>
    </w:p>
    <w:p w14:paraId="45469063" w14:textId="77777777" w:rsidR="00BB0ED8" w:rsidRDefault="00BB0ED8">
      <w:pPr>
        <w:pStyle w:val="Standard"/>
        <w:spacing w:before="120" w:line="280" w:lineRule="exact"/>
        <w:ind w:left="4989"/>
        <w:jc w:val="center"/>
        <w:rPr>
          <w:color w:val="000000"/>
          <w:lang/>
        </w:rPr>
      </w:pPr>
    </w:p>
    <w:sectPr w:rsidR="00BB0ED8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964" w:right="971" w:bottom="2665" w:left="1155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C28A" w14:textId="77777777" w:rsidR="007A08D7" w:rsidRDefault="007A08D7">
      <w:r>
        <w:separator/>
      </w:r>
    </w:p>
  </w:endnote>
  <w:endnote w:type="continuationSeparator" w:id="0">
    <w:p w14:paraId="03A0D51E" w14:textId="77777777" w:rsidR="007A08D7" w:rsidRDefault="007A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altName w:val="Calibri"/>
    <w:charset w:val="00"/>
    <w:family w:val="modern"/>
    <w:pitch w:val="variable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DDF1" w14:textId="77777777" w:rsidR="00000000" w:rsidRDefault="00000000">
    <w:pPr>
      <w:pStyle w:val="Textbodyindent"/>
      <w:spacing w:before="6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3E91" w14:textId="77777777" w:rsidR="007A08D7" w:rsidRDefault="007A08D7">
      <w:r>
        <w:rPr>
          <w:color w:val="000000"/>
        </w:rPr>
        <w:ptab w:relativeTo="margin" w:alignment="center" w:leader="none"/>
      </w:r>
    </w:p>
  </w:footnote>
  <w:footnote w:type="continuationSeparator" w:id="0">
    <w:p w14:paraId="5E89CB6C" w14:textId="77777777" w:rsidR="007A08D7" w:rsidRDefault="007A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0ED8"/>
    <w:rsid w:val="007A08D7"/>
    <w:rsid w:val="00912F64"/>
    <w:rsid w:val="00BB0ED8"/>
    <w:rsid w:val="00D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DA4B"/>
  <w15:docId w15:val="{25F07112-B352-405B-972E-F4435AB0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</w:pPr>
    <w:rPr>
      <w:sz w:val="20"/>
      <w:szCs w:val="20"/>
    </w:rPr>
  </w:style>
  <w:style w:type="paragraph" w:styleId="Titre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smallCaps/>
      <w:sz w:val="18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60" w:after="60"/>
      <w:outlineLvl w:val="1"/>
    </w:pPr>
    <w:rPr>
      <w:rFonts w:ascii="Arial" w:eastAsia="Arial" w:hAnsi="Arial" w:cs="Arial"/>
      <w:b/>
      <w:sz w:val="16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rPr>
      <w:rFonts w:ascii="Arial" w:eastAsia="Arial" w:hAnsi="Arial" w:cs="Arial"/>
      <w:b/>
      <w:sz w:val="18"/>
    </w:rPr>
  </w:style>
  <w:style w:type="paragraph" w:customStyle="1" w:styleId="Textbodyindent">
    <w:name w:val="Text body indent"/>
    <w:basedOn w:val="Standard"/>
    <w:pPr>
      <w:spacing w:before="120" w:line="280" w:lineRule="exact"/>
      <w:ind w:left="2268"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e">
    <w:name w:val="List"/>
    <w:basedOn w:val="Textbody"/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Textbody"/>
  </w:style>
  <w:style w:type="paragraph" w:customStyle="1" w:styleId="numeroimprime">
    <w:name w:val="numero imprime"/>
    <w:basedOn w:val="Normal"/>
    <w:pPr>
      <w:jc w:val="right"/>
    </w:pPr>
    <w:rPr>
      <w:b/>
      <w:sz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GĖNĖRALE DES FINANCES PUBLIQUES</dc:title>
  <dc:creator>Véronique Vigouroux</dc:creator>
  <cp:lastModifiedBy>Véronique Vigouroux</cp:lastModifiedBy>
  <cp:revision>1</cp:revision>
  <dcterms:created xsi:type="dcterms:W3CDTF">2023-11-06T15:57:00Z</dcterms:created>
  <dcterms:modified xsi:type="dcterms:W3CDTF">2025-12-01T13:23:00Z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